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99" w:rsidRPr="004E4B61" w:rsidRDefault="00B146C4" w:rsidP="00C065D4">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sidR="008449E2">
        <w:rPr>
          <w:rFonts w:ascii="Times New Roman" w:hAnsi="Times New Roman" w:cs="Times New Roman"/>
          <w:b/>
          <w:i/>
        </w:rPr>
        <w:t xml:space="preserve">cowy Szlak” nr 9/2018 </w:t>
      </w:r>
      <w:r w:rsidR="001E79F1">
        <w:rPr>
          <w:rFonts w:ascii="Times New Roman" w:hAnsi="Times New Roman" w:cs="Times New Roman"/>
          <w:b/>
          <w:i/>
        </w:rPr>
        <w:t>z dnia 23.02.2018</w:t>
      </w:r>
      <w:r w:rsidR="00125499">
        <w:rPr>
          <w:rFonts w:ascii="Times New Roman" w:hAnsi="Times New Roman" w:cs="Times New Roman"/>
          <w:b/>
          <w:i/>
        </w:rPr>
        <w:t xml:space="preserve"> </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Procedura</w:t>
      </w:r>
      <w:r w:rsidRPr="004E4B61">
        <w:rPr>
          <w:rFonts w:ascii="Times New Roman" w:hAnsi="Times New Roman" w:cs="Times New Roman"/>
        </w:rPr>
        <w:t xml:space="preserve"> </w:t>
      </w:r>
      <w:r w:rsidRPr="004E4B61">
        <w:rPr>
          <w:rFonts w:ascii="Times New Roman" w:hAnsi="Times New Roman" w:cs="Times New Roman"/>
          <w:b/>
        </w:rPr>
        <w:t xml:space="preserve">–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00FF56C3" w:rsidRPr="004E4B61">
        <w:rPr>
          <w:rFonts w:ascii="Times New Roman" w:hAnsi="Times New Roman" w:cs="Times New Roman"/>
        </w:rPr>
        <w:t xml:space="preserve"> </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w:t>
      </w:r>
      <w:r w:rsidR="00C5396C" w:rsidRPr="004E4B61">
        <w:rPr>
          <w:rFonts w:ascii="Times New Roman" w:hAnsi="Times New Roman" w:cs="Times New Roman"/>
        </w:rPr>
        <w:t xml:space="preserve"> </w:t>
      </w:r>
      <w:r w:rsidR="00F7229E" w:rsidRPr="004E4B61">
        <w:rPr>
          <w:rFonts w:ascii="Times New Roman" w:hAnsi="Times New Roman" w:cs="Times New Roman"/>
        </w:rPr>
        <w:t>roku.</w:t>
      </w:r>
      <w:r w:rsidR="009745DB" w:rsidRPr="004E4B61">
        <w:rPr>
          <w:rFonts w:ascii="Times New Roman" w:hAnsi="Times New Roman" w:cs="Times New Roman"/>
        </w:rPr>
        <w:t xml:space="preserve"> </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r>
      <w:proofErr w:type="spellStart"/>
      <w:r w:rsidRPr="004E4B61">
        <w:rPr>
          <w:rFonts w:ascii="Times New Roman" w:hAnsi="Times New Roman" w:cs="Times New Roman"/>
        </w:rPr>
        <w:t>LGD-OS</w:t>
      </w:r>
      <w:proofErr w:type="spellEnd"/>
      <w:r w:rsidRPr="004E4B61">
        <w:rPr>
          <w:rFonts w:ascii="Times New Roman" w:hAnsi="Times New Roman" w:cs="Times New Roman"/>
        </w:rPr>
        <w:t>/I/2015/1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r w:rsidR="00C43B85" w:rsidRPr="004E4B61">
        <w:rPr>
          <w:rFonts w:ascii="Times New Roman" w:hAnsi="Times New Roman" w:cs="Times New Roman"/>
        </w:rPr>
        <w:t xml:space="preserve"> </w:t>
      </w:r>
      <w:bookmarkStart w:id="0" w:name="_GoBack"/>
      <w:bookmarkEnd w:id="0"/>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C065D4" w:rsidRPr="004E4B61">
        <w:rPr>
          <w:rFonts w:ascii="Times New Roman" w:hAnsi="Times New Roman" w:cs="Times New Roman"/>
        </w:rPr>
        <w:t xml:space="preserve"> być dokonane w terminie 45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biuro.</w:t>
      </w:r>
      <w:r w:rsidRPr="004E4B61">
        <w:rPr>
          <w:rFonts w:ascii="Times New Roman" w:hAnsi="Times New Roman" w:cs="Times New Roman"/>
        </w:rPr>
        <w:t xml:space="preserve"> </w:t>
      </w:r>
      <w:r w:rsidR="000C0575" w:rsidRPr="004E4B61">
        <w:rPr>
          <w:rFonts w:ascii="Times New Roman" w:hAnsi="Times New Roman" w:cs="Times New Roman"/>
        </w:rPr>
        <w:t>Jeżeli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kwota pomocy jest racjonalna, a także poprzez weryfikację kosztów kwalifikowanych poprzez sprawdzenie czy koszty określone we wniosku o przyznanie pomocy są zgodne z zakresem kosztów </w:t>
      </w:r>
      <w:proofErr w:type="spellStart"/>
      <w:r w:rsidRPr="004E4B61">
        <w:rPr>
          <w:rFonts w:ascii="Times New Roman" w:hAnsi="Times New Roman" w:cs="Times New Roman"/>
        </w:rPr>
        <w:t>k</w:t>
      </w:r>
      <w:r w:rsidR="00772CE4" w:rsidRPr="004E4B61">
        <w:rPr>
          <w:rFonts w:ascii="Times New Roman" w:hAnsi="Times New Roman" w:cs="Times New Roman"/>
        </w:rPr>
        <w:t>w</w:t>
      </w:r>
      <w:r w:rsidRPr="004E4B61">
        <w:rPr>
          <w:rFonts w:ascii="Times New Roman" w:hAnsi="Times New Roman" w:cs="Times New Roman"/>
        </w:rPr>
        <w:t>alifikowalnych</w:t>
      </w:r>
      <w:proofErr w:type="spellEnd"/>
      <w:r w:rsidRPr="004E4B61">
        <w:rPr>
          <w:rFonts w:ascii="Times New Roman" w:hAnsi="Times New Roman" w:cs="Times New Roman"/>
        </w:rPr>
        <w:t xml:space="preserve"> oraz zasadami </w:t>
      </w:r>
      <w:proofErr w:type="spellStart"/>
      <w:r w:rsidRPr="004E4B61">
        <w:rPr>
          <w:rFonts w:ascii="Times New Roman" w:hAnsi="Times New Roman" w:cs="Times New Roman"/>
        </w:rPr>
        <w:t>kwalifikowalności</w:t>
      </w:r>
      <w:proofErr w:type="spellEnd"/>
      <w:r w:rsidRPr="004E4B61">
        <w:rPr>
          <w:rFonts w:ascii="Times New Roman" w:hAnsi="Times New Roman" w:cs="Times New Roman"/>
        </w:rPr>
        <w:t xml:space="preserve"> dotyczącymi </w:t>
      </w:r>
      <w:proofErr w:type="spellStart"/>
      <w:r w:rsidRPr="004E4B61">
        <w:rPr>
          <w:rFonts w:ascii="Times New Roman" w:hAnsi="Times New Roman" w:cs="Times New Roman"/>
        </w:rPr>
        <w:t>kwalifikowalności</w:t>
      </w:r>
      <w:proofErr w:type="spellEnd"/>
      <w:r w:rsidRPr="004E4B61">
        <w:rPr>
          <w:rFonts w:ascii="Times New Roman" w:hAnsi="Times New Roman" w:cs="Times New Roman"/>
        </w:rPr>
        <w:t xml:space="preserve">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w:t>
      </w:r>
      <w:proofErr w:type="spellStart"/>
      <w:r w:rsidRPr="004E4B61">
        <w:rPr>
          <w:rFonts w:ascii="Times New Roman" w:hAnsi="Times New Roman" w:cs="Times New Roman"/>
        </w:rPr>
        <w:t>niekwalifikowalności</w:t>
      </w:r>
      <w:proofErr w:type="spellEnd"/>
      <w:r w:rsidRPr="004E4B61">
        <w:rPr>
          <w:rFonts w:ascii="Times New Roman" w:hAnsi="Times New Roman" w:cs="Times New Roman"/>
        </w:rPr>
        <w:t xml:space="preserve">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4E4B61">
        <w:rPr>
          <w:rFonts w:ascii="Times New Roman" w:hAnsi="Times New Roman" w:cs="Times New Roman"/>
        </w:rPr>
        <w:t>deadweight</w:t>
      </w:r>
      <w:proofErr w:type="spellEnd"/>
      <w:r w:rsidRPr="004E4B61">
        <w:rPr>
          <w:rFonts w:ascii="Times New Roman" w:hAnsi="Times New Roman" w:cs="Times New Roman"/>
        </w:rPr>
        <w: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numer ewidencyjny podmiotu ubiegającego się o wsparcie (nadany przez </w:t>
      </w:r>
      <w:proofErr w:type="spellStart"/>
      <w:r w:rsidRPr="004E4B61">
        <w:rPr>
          <w:rFonts w:ascii="Times New Roman" w:hAnsi="Times New Roman" w:cs="Times New Roman"/>
        </w:rPr>
        <w:t>ARiMR</w:t>
      </w:r>
      <w:proofErr w:type="spellEnd"/>
      <w:r w:rsidRPr="004E4B61">
        <w:rPr>
          <w:rFonts w:ascii="Times New Roman" w:hAnsi="Times New Roman" w:cs="Times New Roman"/>
        </w:rPr>
        <w:t>)</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numer ewidencyjny podmiotu ubiegającego się o wsparcie (nadany przez </w:t>
      </w:r>
      <w:proofErr w:type="spellStart"/>
      <w:r w:rsidRPr="004E4B61">
        <w:rPr>
          <w:rFonts w:ascii="Times New Roman" w:hAnsi="Times New Roman" w:cs="Times New Roman"/>
        </w:rPr>
        <w:t>ARiMR</w:t>
      </w:r>
      <w:proofErr w:type="spellEnd"/>
      <w:r w:rsidRPr="004E4B61">
        <w:rPr>
          <w:rFonts w:ascii="Times New Roman" w:hAnsi="Times New Roman" w:cs="Times New Roman"/>
        </w:rPr>
        <w:t>)</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listę operacji wybranych ze wskazaniem, które operacje mieszczą się w limicie środków wskazanym</w:t>
      </w:r>
      <w:r w:rsidR="008B1269" w:rsidRPr="004E4B61">
        <w:rPr>
          <w:rFonts w:ascii="Times New Roman" w:hAnsi="Times New Roman" w:cs="Times New Roman"/>
          <w:lang w:eastAsia="pl-PL"/>
        </w:rPr>
        <w:t xml:space="preserve"> </w:t>
      </w:r>
      <w:r w:rsidRPr="004E4B61">
        <w:rPr>
          <w:rFonts w:ascii="Times New Roman" w:hAnsi="Times New Roman" w:cs="Times New Roman"/>
          <w:lang w:eastAsia="pl-PL"/>
        </w:rPr>
        <w:t>w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nieuzyskania przez operację minimalnej liczby punktów, o której mowa w art. 19 ust.4 </w:t>
      </w:r>
      <w:proofErr w:type="spellStart"/>
      <w:r w:rsidRPr="004E4B61">
        <w:rPr>
          <w:rFonts w:ascii="Times New Roman" w:hAnsi="Times New Roman" w:cs="Times New Roman"/>
        </w:rPr>
        <w:t>pkt</w:t>
      </w:r>
      <w:proofErr w:type="spellEnd"/>
      <w:r w:rsidRPr="004E4B61">
        <w:rPr>
          <w:rFonts w:ascii="Times New Roman" w:hAnsi="Times New Roman" w:cs="Times New Roman"/>
        </w:rPr>
        <w:t xml:space="preserve">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Rada w ciągu 14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proteście w terminie nie dłuższym niż 30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protestu może być przedłużony do 60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 xml:space="preserve">Dokumenty potwierdzające dokonanie wyboru operacji mogą być również przekazane w formie </w:t>
      </w:r>
      <w:proofErr w:type="spellStart"/>
      <w:r w:rsidRPr="005F3A15">
        <w:rPr>
          <w:rFonts w:ascii="Times New Roman" w:hAnsi="Times New Roman" w:cs="Times New Roman"/>
          <w:color w:val="000000"/>
          <w:sz w:val="24"/>
          <w:szCs w:val="24"/>
        </w:rPr>
        <w:t>skanu</w:t>
      </w:r>
      <w:proofErr w:type="spellEnd"/>
      <w:r w:rsidRPr="005F3A15">
        <w:rPr>
          <w:rFonts w:ascii="Times New Roman" w:hAnsi="Times New Roman" w:cs="Times New Roman"/>
          <w:color w:val="000000"/>
          <w:sz w:val="24"/>
          <w:szCs w:val="24"/>
        </w:rPr>
        <w:t xml:space="preserve">. W piśmie przekazującym nośnik danych zawierający ww. </w:t>
      </w:r>
      <w:proofErr w:type="spellStart"/>
      <w:r w:rsidRPr="005F3A15">
        <w:rPr>
          <w:rFonts w:ascii="Times New Roman" w:hAnsi="Times New Roman" w:cs="Times New Roman"/>
          <w:color w:val="000000"/>
          <w:sz w:val="24"/>
          <w:szCs w:val="24"/>
        </w:rPr>
        <w:t>skany</w:t>
      </w:r>
      <w:proofErr w:type="spellEnd"/>
      <w:r w:rsidRPr="005F3A15">
        <w:rPr>
          <w:rFonts w:ascii="Times New Roman" w:hAnsi="Times New Roman" w:cs="Times New Roman"/>
          <w:color w:val="000000"/>
          <w:sz w:val="24"/>
          <w:szCs w:val="24"/>
        </w:rPr>
        <w:t xml:space="preserve">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 xml:space="preserve">kopie pisemnych informacji do wnioskodawców, o których mowa w art. 21 ust. 5 </w:t>
      </w:r>
      <w:proofErr w:type="spellStart"/>
      <w:r w:rsidRPr="004E798E">
        <w:rPr>
          <w:rFonts w:ascii="Times New Roman" w:hAnsi="Times New Roman" w:cs="Times New Roman"/>
          <w:color w:val="000000"/>
          <w:sz w:val="24"/>
          <w:szCs w:val="24"/>
        </w:rPr>
        <w:t>pkt</w:t>
      </w:r>
      <w:proofErr w:type="spellEnd"/>
      <w:r w:rsidRPr="004E798E">
        <w:rPr>
          <w:rFonts w:ascii="Times New Roman" w:hAnsi="Times New Roman" w:cs="Times New Roman"/>
          <w:color w:val="000000"/>
          <w:sz w:val="24"/>
          <w:szCs w:val="24"/>
        </w:rPr>
        <w:t xml:space="preserve">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 xml:space="preserve">karty oceny operacji w ramach oceny kryteriów wyboru LSR lub zestawienie informacji pochodzących z tych kart (dotyczy operacji wybranych, o ile dokumenty te nie stanowią załączników do pisemnych informacji do wnioskodawców, o których mowa w </w:t>
      </w:r>
      <w:proofErr w:type="spellStart"/>
      <w:r w:rsidRPr="004E798E">
        <w:rPr>
          <w:rFonts w:ascii="Times New Roman" w:hAnsi="Times New Roman" w:cs="Times New Roman"/>
          <w:color w:val="000000"/>
          <w:sz w:val="24"/>
          <w:szCs w:val="24"/>
        </w:rPr>
        <w:t>pkt</w:t>
      </w:r>
      <w:proofErr w:type="spellEnd"/>
      <w:r w:rsidRPr="004E798E">
        <w:rPr>
          <w:rFonts w:ascii="Times New Roman" w:hAnsi="Times New Roman" w:cs="Times New Roman"/>
          <w:color w:val="000000"/>
          <w:sz w:val="24"/>
          <w:szCs w:val="24"/>
        </w:rPr>
        <w:t xml:space="preserve">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w:t>
      </w:r>
      <w:proofErr w:type="spellStart"/>
      <w:r w:rsidR="001D263A" w:rsidRPr="004E4B61">
        <w:rPr>
          <w:rFonts w:ascii="Times New Roman" w:hAnsi="Times New Roman" w:cs="Times New Roman"/>
          <w:b w:val="0"/>
          <w:sz w:val="22"/>
          <w:szCs w:val="22"/>
        </w:rPr>
        <w:t>późn</w:t>
      </w:r>
      <w:proofErr w:type="spellEnd"/>
      <w:r w:rsidR="001D263A" w:rsidRPr="004E4B61">
        <w:rPr>
          <w:rFonts w:ascii="Times New Roman" w:hAnsi="Times New Roman" w:cs="Times New Roman"/>
          <w:b w:val="0"/>
          <w:sz w:val="22"/>
          <w:szCs w:val="22"/>
        </w:rPr>
        <w:t>.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BA4D45" w:rsidRPr="00BA4D45" w:rsidRDefault="002876AD" w:rsidP="00BA4D45">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r w:rsidR="00BA4D45">
        <w:rPr>
          <w:rFonts w:ascii="Times New Roman" w:hAnsi="Times New Roman" w:cs="Times New Roman"/>
        </w:rPr>
        <w:t>.</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w:t>
            </w:r>
            <w:r w:rsidR="00D03593" w:rsidRPr="004E4B61">
              <w:rPr>
                <w:rFonts w:ascii="Times New Roman" w:hAnsi="Times New Roman" w:cs="Times New Roman"/>
                <w:sz w:val="20"/>
                <w:szCs w:val="20"/>
              </w:rPr>
              <w:t xml:space="preserve"> </w:t>
            </w:r>
            <w:r w:rsidR="001D263A" w:rsidRPr="004E4B61">
              <w:rPr>
                <w:rFonts w:ascii="Times New Roman" w:hAnsi="Times New Roman" w:cs="Times New Roman"/>
                <w:sz w:val="20"/>
                <w:szCs w:val="20"/>
              </w:rPr>
              <w:t xml:space="preserve">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tblPr>
      <w:tblGrid>
        <w:gridCol w:w="5778"/>
        <w:gridCol w:w="1701"/>
        <w:gridCol w:w="1733"/>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 xml:space="preserve"> </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r w:rsidRPr="004E4B61">
              <w:rPr>
                <w:rFonts w:ascii="Times New Roman" w:hAnsi="Times New Roman" w:cs="Times New Roman"/>
                <w:sz w:val="20"/>
                <w:szCs w:val="20"/>
              </w:rPr>
              <w:t xml:space="preserve"> </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dotyczy podejmowania działalności gospodarczej (§2 ust.1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Podmiot wykonujący działalność gospodarczą w formie spółki cywilnej, nie ubiega się o pomoc na operację w zakresie wspierania współpracy między podmiotami wykonującymi działalność gospodarczą na obszarze wiejskim objętym LSR (§2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 przypadku gdy operacja w zakresie określonym w § 2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lit. c rozporządzenia LSR będzie realizowana w ramach wykonywania działalności gospodarczej w formie spółki cywilnej, warunki określone w par. 7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3 i 4 powinny być spełnione przez wszystkich wspólników tej spółki. Warunek, o którym mowa w par. 7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jest spełniony, jeżeli każdy ze wspólników spółki cywilnej wykonywał działalność gospodarczą w formie spółki cywilnej lub we własnym imieniu przez okres wskazany w par. 7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prowadzi </w:t>
            </w:r>
            <w:proofErr w:type="spellStart"/>
            <w:r w:rsidRPr="004E4B61">
              <w:rPr>
                <w:rFonts w:ascii="Times New Roman" w:hAnsi="Times New Roman" w:cs="Times New Roman"/>
                <w:sz w:val="20"/>
                <w:szCs w:val="20"/>
              </w:rPr>
              <w:t>mikroprzedsiębiorstwo</w:t>
            </w:r>
            <w:proofErr w:type="spellEnd"/>
            <w:r w:rsidRPr="004E4B61">
              <w:rPr>
                <w:rFonts w:ascii="Times New Roman" w:hAnsi="Times New Roman" w:cs="Times New Roman"/>
                <w:sz w:val="20"/>
                <w:szCs w:val="20"/>
              </w:rPr>
              <w:t xml:space="preserve">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w:t>
            </w:r>
            <w:proofErr w:type="spellStart"/>
            <w:r w:rsidRPr="004E4B61">
              <w:rPr>
                <w:rFonts w:ascii="Times New Roman" w:hAnsi="Times New Roman" w:cs="Times New Roman"/>
                <w:sz w:val="20"/>
                <w:szCs w:val="20"/>
              </w:rPr>
              <w:t>ami</w:t>
            </w:r>
            <w:proofErr w:type="spellEnd"/>
            <w:r w:rsidRPr="004E4B61">
              <w:rPr>
                <w:rFonts w:ascii="Times New Roman" w:hAnsi="Times New Roman" w:cs="Times New Roman"/>
                <w:sz w:val="20"/>
                <w:szCs w:val="20"/>
              </w:rPr>
              <w:t>) określonym (-</w:t>
            </w:r>
            <w:proofErr w:type="spellStart"/>
            <w:r w:rsidRPr="004E4B61">
              <w:rPr>
                <w:rFonts w:ascii="Times New Roman" w:hAnsi="Times New Roman" w:cs="Times New Roman"/>
                <w:sz w:val="20"/>
                <w:szCs w:val="20"/>
              </w:rPr>
              <w:t>ymi</w:t>
            </w:r>
            <w:proofErr w:type="spellEnd"/>
            <w:r w:rsidRPr="004E4B61">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Wspieranie inkubatorów przetwórstwa lokalnego produktów rolnych są/będą to przedsiębiorstwa spożywcze w rozumieniu art. 3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nie dotyczy operacji polegających na budowie lub modernizacji targowisk objętych zakresem wsparcia w ramach działania, o którym mowa w art. 3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w:t>
      </w:r>
      <w:proofErr w:type="spellStart"/>
      <w:r w:rsidRPr="004E4B61">
        <w:rPr>
          <w:i/>
          <w:sz w:val="18"/>
          <w:szCs w:val="18"/>
        </w:rPr>
        <w:t>Dz.U</w:t>
      </w:r>
      <w:proofErr w:type="spellEnd"/>
      <w:r w:rsidRPr="004E4B61">
        <w:rPr>
          <w:i/>
          <w:sz w:val="18"/>
          <w:szCs w:val="18"/>
        </w:rPr>
        <w:t xml:space="preserve">. 2004 Nr 173, poz. 1807 z </w:t>
      </w:r>
      <w:proofErr w:type="spellStart"/>
      <w:r w:rsidRPr="004E4B61">
        <w:rPr>
          <w:i/>
          <w:sz w:val="18"/>
          <w:szCs w:val="18"/>
        </w:rPr>
        <w:t>późn.zm</w:t>
      </w:r>
      <w:proofErr w:type="spellEnd"/>
      <w:r w:rsidRPr="004E4B61">
        <w:rPr>
          <w:i/>
          <w:sz w:val="18"/>
          <w:szCs w:val="18"/>
        </w:rPr>
        <w:t>.)</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 xml:space="preserve">Rozporządzenie Ministra Rolnictwa i Rozwoju Wsi z 24 września 2015 r. w sprawie szczegółowych warunków i trybu przyznawania pomocy finansowej w ramach </w:t>
      </w:r>
      <w:proofErr w:type="spellStart"/>
      <w:r w:rsidRPr="004E4B61">
        <w:rPr>
          <w:i/>
          <w:sz w:val="18"/>
          <w:szCs w:val="18"/>
        </w:rPr>
        <w:t>poddziałania</w:t>
      </w:r>
      <w:proofErr w:type="spellEnd"/>
      <w:r w:rsidRPr="004E4B61">
        <w:rPr>
          <w:i/>
          <w:sz w:val="18"/>
          <w:szCs w:val="18"/>
        </w:rPr>
        <w:t xml:space="preserve">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E4B61">
        <w:rPr>
          <w:i/>
          <w:sz w:val="18"/>
          <w:szCs w:val="18"/>
        </w:rPr>
        <w:t>późn</w:t>
      </w:r>
      <w:proofErr w:type="spellEnd"/>
      <w:r w:rsidRPr="004E4B61">
        <w:rPr>
          <w:i/>
          <w:sz w:val="18"/>
          <w:szCs w:val="18"/>
        </w:rPr>
        <w:t xml:space="preserve">.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w:t>
      </w:r>
      <w:proofErr w:type="spellStart"/>
      <w:r w:rsidRPr="004E4B61">
        <w:rPr>
          <w:i/>
          <w:sz w:val="18"/>
          <w:szCs w:val="18"/>
        </w:rPr>
        <w:t>późn</w:t>
      </w:r>
      <w:proofErr w:type="spellEnd"/>
      <w:r w:rsidRPr="004E4B61">
        <w:rPr>
          <w:i/>
          <w:sz w:val="18"/>
          <w:szCs w:val="18"/>
        </w:rPr>
        <w:t xml:space="preserve">. </w:t>
      </w:r>
      <w:proofErr w:type="spellStart"/>
      <w:r w:rsidRPr="004E4B61">
        <w:rPr>
          <w:i/>
          <w:sz w:val="18"/>
          <w:szCs w:val="18"/>
        </w:rPr>
        <w:t>zm</w:t>
      </w:r>
      <w:proofErr w:type="spellEnd"/>
      <w:r w:rsidRPr="004E4B61">
        <w:rPr>
          <w:i/>
          <w:sz w:val="18"/>
          <w:szCs w:val="18"/>
        </w:rPr>
        <w:t>)</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i/>
          <w:sz w:val="18"/>
          <w:szCs w:val="18"/>
        </w:rPr>
        <w:t>późn</w:t>
      </w:r>
      <w:proofErr w:type="spellEnd"/>
      <w:r w:rsidRPr="004E4B61">
        <w:rPr>
          <w:i/>
          <w:sz w:val="18"/>
          <w:szCs w:val="18"/>
        </w:rPr>
        <w:t xml:space="preserve">. zm. Dz. Urz. UE Polskie wydanie specjalne, rozdz. 15, t 6, str. 263, z </w:t>
      </w:r>
      <w:proofErr w:type="spellStart"/>
      <w:r w:rsidRPr="004E4B61">
        <w:rPr>
          <w:i/>
          <w:sz w:val="18"/>
          <w:szCs w:val="18"/>
        </w:rPr>
        <w:t>późn</w:t>
      </w:r>
      <w:proofErr w:type="spellEnd"/>
      <w:r w:rsidRPr="004E4B61">
        <w:rPr>
          <w:i/>
          <w:sz w:val="18"/>
          <w:szCs w:val="18"/>
        </w:rPr>
        <w:t>.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Pr="004E4B61">
        <w:rPr>
          <w:rFonts w:ascii="Times New Roman" w:hAnsi="Times New Roman" w:cs="Times New Roman"/>
          <w:i/>
        </w:rPr>
        <w:t xml:space="preserve"> </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tblPr>
      <w:tblGrid>
        <w:gridCol w:w="9781"/>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tblPr>
      <w:tblGrid>
        <w:gridCol w:w="570"/>
        <w:gridCol w:w="433"/>
        <w:gridCol w:w="6346"/>
        <w:gridCol w:w="26"/>
        <w:gridCol w:w="778"/>
        <w:gridCol w:w="14"/>
        <w:gridCol w:w="792"/>
        <w:gridCol w:w="13"/>
        <w:gridCol w:w="796"/>
        <w:gridCol w:w="13"/>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 ustawy z dnia 10 lipca 2015 r. o wspieraniu zrównoważonego rozwoju sektora rybackiego z udziałem Europejskiego Funduszu Morskiego i Rybackiego, zwane dalej "ustawą o EFMR", w przypadku operacji o których mowa w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Wnioskodawca jest osobą fizyczną, która w dniu składania wniosku o dofinansowanie nie ukończyła 40. roku życia - w przypadku operacji, o której mowa w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Odtwarzanie pierwotnego stanu środowiska wodnego przez </w:t>
            </w:r>
            <w:proofErr w:type="spellStart"/>
            <w:r w:rsidRPr="004E4B61">
              <w:rPr>
                <w:rFonts w:ascii="Times New Roman" w:eastAsia="Times New Roman" w:hAnsi="Times New Roman"/>
                <w:sz w:val="20"/>
                <w:szCs w:val="20"/>
                <w:lang w:eastAsia="pl-PL"/>
              </w:rPr>
              <w:t>renaturyzację</w:t>
            </w:r>
            <w:proofErr w:type="spellEnd"/>
            <w:r w:rsidRPr="004E4B61">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rsidP="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lastRenderedPageBreak/>
        <w:t>Uwagi:</w:t>
      </w:r>
    </w:p>
    <w:tbl>
      <w:tblPr>
        <w:tblW w:w="9640" w:type="dxa"/>
        <w:tblInd w:w="55" w:type="dxa"/>
        <w:tblLayout w:type="fixed"/>
        <w:tblCellMar>
          <w:top w:w="55" w:type="dxa"/>
          <w:left w:w="55" w:type="dxa"/>
          <w:bottom w:w="55" w:type="dxa"/>
          <w:right w:w="55" w:type="dxa"/>
        </w:tblCellMar>
        <w:tblLook w:val="000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tblPr>
      <w:tblGrid>
        <w:gridCol w:w="457"/>
        <w:gridCol w:w="8755"/>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w:t>
            </w:r>
            <w:proofErr w:type="spellStart"/>
            <w:r w:rsidRPr="004E4B61">
              <w:rPr>
                <w:rFonts w:ascii="Times New Roman" w:eastAsia="Times New Roman" w:hAnsi="Times New Roman"/>
                <w:i/>
                <w:iCs/>
                <w:sz w:val="18"/>
                <w:szCs w:val="18"/>
                <w:lang w:eastAsia="pl-PL"/>
              </w:rPr>
              <w:t>Dz.U</w:t>
            </w:r>
            <w:proofErr w:type="spellEnd"/>
            <w:r w:rsidRPr="004E4B61">
              <w:rPr>
                <w:rFonts w:ascii="Times New Roman" w:eastAsia="Times New Roman" w:hAnsi="Times New Roman"/>
                <w:i/>
                <w:iCs/>
                <w:sz w:val="18"/>
                <w:szCs w:val="18"/>
                <w:lang w:eastAsia="pl-PL"/>
              </w:rPr>
              <w:t xml:space="preserve">. 2015, poz. 584 z </w:t>
            </w:r>
            <w:proofErr w:type="spellStart"/>
            <w:r w:rsidRPr="004E4B61">
              <w:rPr>
                <w:rFonts w:ascii="Times New Roman" w:eastAsia="Times New Roman" w:hAnsi="Times New Roman"/>
                <w:i/>
                <w:iCs/>
                <w:sz w:val="18"/>
                <w:szCs w:val="18"/>
                <w:lang w:eastAsia="pl-PL"/>
              </w:rPr>
              <w:t>późn.zm</w:t>
            </w:r>
            <w:proofErr w:type="spellEnd"/>
            <w:r w:rsidRPr="004E4B61">
              <w:rPr>
                <w:rFonts w:ascii="Times New Roman" w:eastAsia="Times New Roman" w:hAnsi="Times New Roman"/>
                <w:i/>
                <w:iCs/>
                <w:sz w:val="18"/>
                <w:szCs w:val="18"/>
                <w:lang w:eastAsia="pl-PL"/>
              </w:rPr>
              <w:t>.)</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xml:space="preserve">. zm.; Dz. Urz. UE Polskie wydanie  specjalne, rozdz. 15, t. 6, str. 463,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bl>
    <w:p w:rsidR="00BA4D45" w:rsidRDefault="00BA4D45">
      <w:pPr>
        <w:suppressAutoHyphens w:val="0"/>
        <w:rPr>
          <w:rFonts w:ascii="Times New Roman" w:hAnsi="Times New Roman" w:cs="Times New Roman"/>
          <w:i/>
          <w:sz w:val="20"/>
          <w:szCs w:val="20"/>
        </w:rPr>
      </w:pPr>
    </w:p>
    <w:p w:rsidR="00BA4D45" w:rsidRDefault="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 1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realizacji zasady równości szans i niedyskryminacji, w tym dostępności dla osób niepełnosprawnych</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z ubieganiem się o przyznanie pomocy na projekt pt. „……………………………………….” oświadczam, że</w:t>
      </w:r>
      <w:r w:rsidRPr="005874C1">
        <w:rPr>
          <w:rFonts w:cs="Times New Roman"/>
        </w:rPr>
        <w:t>:</w:t>
      </w:r>
    </w:p>
    <w:p w:rsidR="00BA4D45" w:rsidRPr="005874C1" w:rsidRDefault="00BA4D45" w:rsidP="00BA4D45">
      <w:pPr>
        <w:spacing w:line="360" w:lineRule="auto"/>
        <w:ind w:left="862" w:hanging="357"/>
        <w:jc w:val="both"/>
        <w:rPr>
          <w:rFonts w:cs="Times New Roman"/>
        </w:rPr>
      </w:pPr>
    </w:p>
    <w:p w:rsidR="00BA4D45" w:rsidRPr="005874C1"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5874C1">
        <w:rPr>
          <w:rFonts w:cs="Times New Roman"/>
        </w:rPr>
        <w:t xml:space="preserve">będzie realizowana w oparciu o </w:t>
      </w:r>
      <w:r w:rsidRPr="005874C1">
        <w:rPr>
          <w:rFonts w:cs="Times New Roman"/>
          <w:b/>
        </w:rPr>
        <w:t xml:space="preserve">zasadę równych szans </w:t>
      </w:r>
      <w:r>
        <w:rPr>
          <w:rFonts w:cs="Times New Roman"/>
          <w:b/>
        </w:rPr>
        <w:br/>
      </w:r>
      <w:r w:rsidRPr="005874C1">
        <w:rPr>
          <w:rFonts w:cs="Times New Roman"/>
          <w:b/>
        </w:rPr>
        <w:t>i niedyskryminację</w:t>
      </w:r>
      <w:r w:rsidRPr="005874C1">
        <w:rPr>
          <w:rFonts w:cs="Times New Roman"/>
        </w:rPr>
        <w:t xml:space="preserve">, co oznacza że operacja zakłada </w:t>
      </w:r>
      <w:r>
        <w:rPr>
          <w:rFonts w:cs="Times New Roman"/>
        </w:rPr>
        <w:t xml:space="preserve">co najmniej neutralne podejście do równego traktowania kobiet </w:t>
      </w:r>
      <w:r w:rsidRPr="005874C1">
        <w:rPr>
          <w:rFonts w:cs="Times New Roman"/>
        </w:rPr>
        <w:t>i mężczyzn jako uczestników lub odbiorców operacji;</w:t>
      </w:r>
    </w:p>
    <w:p w:rsidR="00BA4D45"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08639B">
        <w:rPr>
          <w:rFonts w:cs="Times New Roman"/>
        </w:rPr>
        <w:t xml:space="preserve">Operacja będzie miała co najmniej neutralny wpływ na zagadnienia związane z </w:t>
      </w:r>
      <w:r w:rsidRPr="0008639B">
        <w:rPr>
          <w:rFonts w:cs="Times New Roman"/>
          <w:b/>
        </w:rPr>
        <w:t>zachowaniem zasady równej dostępności</w:t>
      </w:r>
      <w:r w:rsidRPr="0008639B">
        <w:rPr>
          <w:rFonts w:cs="Times New Roman"/>
        </w:rPr>
        <w:t xml:space="preserve"> dla osób niepełnosprawnych; </w:t>
      </w:r>
    </w:p>
    <w:p w:rsidR="00BA4D45" w:rsidRPr="0008639B"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08639B">
        <w:rPr>
          <w:rFonts w:cs="Times New Roman"/>
        </w:rPr>
        <w:t xml:space="preserve">będzie realizowana z zachowaniem </w:t>
      </w:r>
      <w:r w:rsidRPr="0008639B">
        <w:rPr>
          <w:rFonts w:cs="Times New Roman"/>
          <w:b/>
        </w:rPr>
        <w:t>zasady zrównoważonego rozwoju</w:t>
      </w:r>
      <w:r w:rsidRPr="0008639B">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rsidR="00BA4D45" w:rsidRPr="005874C1"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Default="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nr2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niezakończenia operacji.</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ind w:left="862" w:hanging="357"/>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ubieganiem się o przyznanie pomocy na realizację operacji pt. „………………………………………………………………………” oświadczam, że</w:t>
      </w:r>
    </w:p>
    <w:p w:rsidR="00BA4D45" w:rsidRPr="005874C1" w:rsidRDefault="00BA4D45" w:rsidP="00BA4D45">
      <w:pPr>
        <w:spacing w:line="360" w:lineRule="auto"/>
        <w:ind w:left="505"/>
        <w:jc w:val="both"/>
        <w:rPr>
          <w:rFonts w:cs="Times New Roman"/>
        </w:rPr>
      </w:pPr>
      <w:r>
        <w:rPr>
          <w:rFonts w:cs="Times New Roman"/>
        </w:rPr>
        <w:t>Na dzień złożenia wniosku i dofinansowanie zaplanowane do realizacji zadania w zestawieniu rzeczowo – finansowym nie zostały w pełni zrealizowane tzn. iż operacja jako całość nie została zakończona.</w:t>
      </w:r>
    </w:p>
    <w:p w:rsidR="00BA4D45"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Pr="008E71B1" w:rsidRDefault="00BA4D45" w:rsidP="00BA4D45">
      <w:pPr>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Pr="00BA4D45" w:rsidRDefault="00BA4D45" w:rsidP="00BA4D45">
      <w:pPr>
        <w:suppressAutoHyphens w:val="0"/>
        <w:rPr>
          <w:rFonts w:ascii="Times New Roman" w:hAnsi="Times New Roman" w:cs="Times New Roman"/>
          <w:i/>
          <w:sz w:val="20"/>
          <w:szCs w:val="20"/>
        </w:rPr>
      </w:pP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Załącznik nr 4</w:t>
      </w:r>
      <w:r w:rsidR="00C065D4" w:rsidRPr="004E4B61">
        <w:rPr>
          <w:rFonts w:ascii="Times New Roman" w:hAnsi="Times New Roman" w:cs="Times New Roman"/>
          <w:i/>
        </w:rPr>
        <w:t xml:space="preserve">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3.2. Przeciwdziałanie wykluczeniu społecznemu i ograniczenie ubóstwa poprzez wsparcie zakładania i rozwijania innowacyjnej działalności gospodarczej w sektorze usług</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4.2.Włączenie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poprzez zwiększenie możliwości ich zaangażowania w życie społeczno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PRZEDSIĘWZIĘCIA</w:t>
            </w: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1.1.3.Zabezpieczenie i odtworzenie właściwego stanu środowiska wodnego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1.2.2.Wsparcie przetwórstwa i sprzedaży ryb </w:t>
            </w:r>
          </w:p>
          <w:p w:rsidR="004121B7" w:rsidRPr="004E4B61" w:rsidRDefault="004121B7"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4121B7" w:rsidRPr="004E4B61" w:rsidRDefault="00C065D4" w:rsidP="004121B7">
            <w:pPr>
              <w:spacing w:after="0" w:line="240" w:lineRule="auto"/>
              <w:jc w:val="both"/>
              <w:rPr>
                <w:rFonts w:ascii="Times New Roman" w:hAnsi="Times New Roman"/>
                <w:lang w:eastAsia="pl-PL"/>
              </w:rPr>
            </w:pPr>
            <w:r w:rsidRPr="004E4B61">
              <w:rPr>
                <w:rFonts w:ascii="Times New Roman" w:hAnsi="Times New Roman"/>
                <w:lang w:eastAsia="pl-PL"/>
              </w:rPr>
              <w:t>1.2.3.</w:t>
            </w:r>
            <w:r w:rsidR="004121B7" w:rsidRPr="004E4B61">
              <w:rPr>
                <w:rFonts w:ascii="Times New Roman" w:hAnsi="Times New Roman"/>
                <w:lang w:eastAsia="pl-PL"/>
              </w:rPr>
              <w:t>Wspieranie i różnicowanie działalności gospodarczej na obszarze rybackim</w:t>
            </w:r>
          </w:p>
          <w:p w:rsidR="005C1F76" w:rsidRPr="004E4B61" w:rsidRDefault="004121B7" w:rsidP="004121B7">
            <w:pPr>
              <w:spacing w:after="0" w:line="240" w:lineRule="auto"/>
              <w:jc w:val="both"/>
              <w:rPr>
                <w:rFonts w:ascii="Times New Roman" w:hAnsi="Times New Roman"/>
                <w:lang w:eastAsia="pl-PL"/>
              </w:rPr>
            </w:pPr>
            <w:r w:rsidRPr="004E4B61">
              <w:rPr>
                <w:rFonts w:ascii="Times New Roman" w:hAnsi="Times New Roman"/>
                <w:lang w:eastAsia="pl-PL"/>
              </w:rPr>
              <w:t xml:space="preserv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1.3.1.Wsparcie promocji obszaru rybackiego i jego produktów oraz obszaru akwakultury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1.3.2.Regionalny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1.4.1.Dobre praktyki w sektorze rybackim</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2.1.1.Tworzenie i rozwój tematycznych obiektów turystycznych</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2.1.2.Tworzenie i rozwój obiektów noclegowych i rekreacyjnych na terenach wykorzystujących walory wodne i rybackie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2.2.1.Budowa małej architektury turystycznej, rekreacyjnej i sportowej</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2.4.1.Promocja sieciowego 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3.1.1.Wspieranie działalności związanej z przetwórstwem rolno – spożywczym</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3.2.1.Wsparcie innowacyjnej działalności w sektorze usług</w:t>
            </w:r>
            <w:r w:rsidR="00833FFC" w:rsidRPr="004E4B61">
              <w:rPr>
                <w:rFonts w:ascii="Times New Roman" w:hAnsi="Times New Roman"/>
                <w:lang w:eastAsia="pl-PL"/>
              </w:rPr>
              <w:t xml:space="preserve">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3.4.1.Podniesienie kompetencji mieszkańców w zakresie tworzenia sieci sprzedaży oraz nawiązywania współpracy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4.1.2.Wsparcie działań dotyczących organizacji wydarzeń mających na celu kultywowanie dziedzictwa</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4.1.4.Aktywizacja mieszkańców obszaru LGD</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4.2.1.Dostosowanie i wyposażenie obiektów pełniących funkcje społeczno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4.3.1.Animacja współpracy na rzecz grup </w:t>
            </w:r>
            <w:proofErr w:type="spellStart"/>
            <w:r w:rsidRPr="004E4B61">
              <w:rPr>
                <w:rFonts w:ascii="Times New Roman" w:hAnsi="Times New Roman"/>
                <w:lang w:eastAsia="pl-PL"/>
              </w:rPr>
              <w:t>defaworyzowanych</w:t>
            </w:r>
            <w:proofErr w:type="spellEnd"/>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4.4.3</w:t>
            </w:r>
            <w:r w:rsidR="00833FFC" w:rsidRPr="004E4B61">
              <w:rPr>
                <w:rFonts w:ascii="Times New Roman" w:hAnsi="Times New Roman"/>
                <w:lang w:eastAsia="pl-PL"/>
              </w:rPr>
              <w:t xml:space="preserve"> Tworzenie infrastruktury turystycznej lub rekreacyjnej historycznie lub terytorialnie związanej z działalnością rybacką</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LGD</w:t>
            </w:r>
            <w:r w:rsidRPr="004E4B61">
              <w:rPr>
                <w:rFonts w:ascii="Times New Roman" w:hAnsi="Times New Roman"/>
              </w:rPr>
              <w:t xml:space="preserve"> </w:t>
            </w:r>
            <w:r w:rsidRPr="004E4B61">
              <w:rPr>
                <w:rFonts w:ascii="Times New Roman" w:hAnsi="Times New Roman"/>
                <w:strike/>
              </w:rPr>
              <w:t>biorących udział w ocenie</w:t>
            </w:r>
            <w:r w:rsidR="00BC7EF9" w:rsidRPr="004E4B61">
              <w:rPr>
                <w:rFonts w:ascii="Times New Roman" w:hAnsi="Times New Roman"/>
                <w:strike/>
              </w:rPr>
              <w:t xml:space="preserve"> </w:t>
            </w:r>
            <w:r w:rsidR="00BC7EF9" w:rsidRPr="004E4B61">
              <w:rPr>
                <w:rFonts w:ascii="Times New Roman" w:hAnsi="Times New Roman"/>
              </w:rPr>
              <w:t>zatwierdzających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125499" w:rsidRPr="00125499" w:rsidRDefault="00125499" w:rsidP="00125499">
      <w:pPr>
        <w:spacing w:before="120" w:after="120" w:line="240" w:lineRule="auto"/>
        <w:jc w:val="both"/>
        <w:rPr>
          <w:rFonts w:ascii="Times New Roman" w:hAnsi="Times New Roman" w:cs="Times New Roman"/>
          <w:b/>
          <w:i/>
        </w:rPr>
      </w:pPr>
      <w:r w:rsidRPr="004E4B61">
        <w:rPr>
          <w:rFonts w:ascii="Times New Roman" w:hAnsi="Times New Roman" w:cs="Times New Roman"/>
          <w:b/>
          <w:i/>
        </w:rPr>
        <w:lastRenderedPageBreak/>
        <w:t>Z</w:t>
      </w:r>
      <w:r>
        <w:rPr>
          <w:rFonts w:ascii="Times New Roman" w:hAnsi="Times New Roman" w:cs="Times New Roman"/>
          <w:b/>
          <w:i/>
        </w:rPr>
        <w:t xml:space="preserve">ałącznik nr 1 do Uchwały Walnego Zebrania Członków </w:t>
      </w:r>
      <w:r w:rsidRPr="004E4B61">
        <w:rPr>
          <w:rFonts w:ascii="Times New Roman" w:hAnsi="Times New Roman" w:cs="Times New Roman"/>
          <w:b/>
          <w:i/>
        </w:rPr>
        <w:t xml:space="preserve"> LGD „Owo</w:t>
      </w:r>
      <w:r>
        <w:rPr>
          <w:rFonts w:ascii="Times New Roman" w:hAnsi="Times New Roman" w:cs="Times New Roman"/>
          <w:b/>
          <w:i/>
        </w:rPr>
        <w:t xml:space="preserve">cowy Szlak” nr 6/2018 z dnia 27.02.2018 </w:t>
      </w:r>
    </w:p>
    <w:p w:rsidR="00125499" w:rsidRPr="00BC79AE" w:rsidRDefault="00125499" w:rsidP="00125499">
      <w:pPr>
        <w:jc w:val="both"/>
        <w:rPr>
          <w:rFonts w:ascii="Times New Roman" w:hAnsi="Times New Roman" w:cs="Times New Roman"/>
          <w:i/>
        </w:rPr>
      </w:pPr>
      <w:r w:rsidRPr="00BC79AE">
        <w:rPr>
          <w:rFonts w:ascii="Times New Roman" w:hAnsi="Times New Roman" w:cs="Times New Roman"/>
          <w:i/>
        </w:rPr>
        <w:t>Załącznik nr 5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125499" w:rsidRPr="00BC79AE" w:rsidTr="00137A9E">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125499" w:rsidRPr="00BC79AE" w:rsidTr="00137A9E">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125499" w:rsidRPr="00BC79AE" w:rsidTr="00137A9E">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w:t>
            </w:r>
            <w:r w:rsidRPr="00BC79AE">
              <w:rPr>
                <w:rFonts w:ascii="Times New Roman" w:hAnsi="Times New Roman" w:cs="Times New Roman"/>
                <w:sz w:val="20"/>
                <w:szCs w:val="20"/>
              </w:rPr>
              <w:lastRenderedPageBreak/>
              <w:t xml:space="preserve">telefoniczne i jednorazowe zapytania. Korzystanie z doradztwa zapewni wysoką jakość przygotowanego wniosku i sprawną realizacje operacji.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w:t>
            </w:r>
            <w:r w:rsidRPr="002F10E2">
              <w:rPr>
                <w:rFonts w:ascii="Times New Roman" w:hAnsi="Times New Roman" w:cs="Times New Roman"/>
                <w:sz w:val="20"/>
                <w:szCs w:val="20"/>
              </w:rPr>
              <w:lastRenderedPageBreak/>
              <w:t xml:space="preserve">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w:t>
            </w:r>
            <w:r w:rsidRPr="002F10E2">
              <w:rPr>
                <w:rFonts w:ascii="Times New Roman" w:hAnsi="Times New Roman" w:cs="Times New Roman"/>
                <w:sz w:val="20"/>
                <w:szCs w:val="20"/>
              </w:rPr>
              <w:lastRenderedPageBreak/>
              <w:t>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rPr>
            </w:pPr>
            <w:r w:rsidRPr="00BC79AE">
              <w:rPr>
                <w:rFonts w:ascii="Times New Roman" w:hAnsi="Times New Roman" w:cs="Times New Roman"/>
              </w:rPr>
              <w:t>Maksymalna liczba: 2</w:t>
            </w: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trike/>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suppressAutoHyphens w:val="0"/>
        <w:rPr>
          <w:rFonts w:ascii="Times New Roman" w:hAnsi="Times New Roman" w:cs="Times New Roman"/>
        </w:rPr>
      </w:pPr>
      <w:r w:rsidRPr="00BC79AE">
        <w:rPr>
          <w:rFonts w:ascii="Times New Roman" w:hAnsi="Times New Roman" w:cs="Times New Roman"/>
        </w:rPr>
        <w:br w:type="page"/>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3"/>
        <w:gridCol w:w="1013"/>
        <w:gridCol w:w="2103"/>
        <w:gridCol w:w="596"/>
        <w:gridCol w:w="538"/>
        <w:gridCol w:w="1981"/>
        <w:gridCol w:w="1419"/>
        <w:gridCol w:w="1417"/>
      </w:tblGrid>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125499" w:rsidRPr="00BC79AE" w:rsidTr="00137A9E">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125499" w:rsidRPr="00BC79AE" w:rsidTr="00137A9E">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125499" w:rsidRPr="00BC79AE" w:rsidTr="00137A9E">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125499" w:rsidRPr="00BC79AE" w:rsidTr="00137A9E">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125499" w:rsidRPr="00BC79AE" w:rsidRDefault="00125499" w:rsidP="00137A9E">
            <w:pPr>
              <w:suppressAutoHyphens w:val="0"/>
              <w:spacing w:after="0" w:line="240" w:lineRule="auto"/>
              <w:ind w:left="360"/>
              <w:rPr>
                <w:rFonts w:ascii="Times New Roman" w:hAnsi="Times New Roman" w:cs="Times New Roman"/>
                <w:sz w:val="20"/>
                <w:szCs w:val="20"/>
              </w:rPr>
            </w:pP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125499" w:rsidRPr="00BC79AE" w:rsidRDefault="00125499" w:rsidP="00137A9E">
            <w:pPr>
              <w:suppressAutoHyphens w:val="0"/>
              <w:spacing w:after="0" w:line="240" w:lineRule="auto"/>
              <w:rPr>
                <w:rFonts w:ascii="Times New Roman" w:hAnsi="Times New Roman" w:cs="Times New Roman"/>
                <w:sz w:val="20"/>
                <w:szCs w:val="20"/>
              </w:rPr>
            </w:pP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125499" w:rsidRPr="00BC79AE" w:rsidRDefault="00125499" w:rsidP="00137A9E">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125499" w:rsidRPr="00BC79AE" w:rsidRDefault="00125499" w:rsidP="00125499">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125499" w:rsidRPr="00BC79AE" w:rsidRDefault="00125499" w:rsidP="00137A9E">
            <w:pPr>
              <w:rPr>
                <w:rFonts w:ascii="Times New Roman" w:hAnsi="Times New Roman" w:cs="Times New Roman"/>
                <w:sz w:val="20"/>
                <w:szCs w:val="20"/>
              </w:rPr>
            </w:pPr>
          </w:p>
          <w:p w:rsidR="00125499" w:rsidRPr="00BC79AE" w:rsidRDefault="00125499" w:rsidP="00137A9E">
            <w:pPr>
              <w:rPr>
                <w:rFonts w:ascii="Times New Roman" w:hAnsi="Times New Roman" w:cs="Times New Roman"/>
                <w:sz w:val="20"/>
                <w:szCs w:val="20"/>
              </w:rPr>
            </w:pPr>
            <w:r w:rsidRPr="00BC79AE">
              <w:rPr>
                <w:rFonts w:ascii="Times New Roman" w:hAnsi="Times New Roman" w:cs="Times New Roman"/>
                <w:sz w:val="20"/>
                <w:szCs w:val="20"/>
              </w:rPr>
              <w:t>Gdy wnioskodawcą jest gmina lub jej jednostka wówczas innowacja odnosi się do:</w:t>
            </w: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ind w:left="360"/>
              <w:rPr>
                <w:rFonts w:ascii="Times New Roman" w:hAnsi="Times New Roman" w:cs="Times New Roman"/>
                <w:sz w:val="20"/>
                <w:szCs w:val="20"/>
              </w:rPr>
            </w:pP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lastRenderedPageBreak/>
              <w:t>gminy</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125499" w:rsidRPr="00BC79AE" w:rsidRDefault="00125499" w:rsidP="00137A9E">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w:t>
            </w:r>
            <w:r w:rsidRPr="00BC79AE">
              <w:rPr>
                <w:rFonts w:ascii="Times New Roman" w:hAnsi="Times New Roman" w:cs="Times New Roman"/>
                <w:sz w:val="20"/>
                <w:szCs w:val="20"/>
              </w:rPr>
              <w:lastRenderedPageBreak/>
              <w:t>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w:t>
            </w:r>
            <w:r w:rsidRPr="002F10E2">
              <w:rPr>
                <w:rFonts w:ascii="Times New Roman" w:hAnsi="Times New Roman" w:cs="Times New Roman"/>
                <w:sz w:val="20"/>
                <w:szCs w:val="20"/>
              </w:rPr>
              <w:t>z Internetu, opinie sprzedawcy itp.) W przypadku innowacyjności na poziomie przedsiębiorstwa wystarczy jak wnioskodawca uzasadni we wniosku na czym polega innowacyjność operacji.</w:t>
            </w:r>
            <w:r>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Problem sprawia ocena kryterium. W przypadku przyznania punktów za innowacyjność na poziomie przedsiębiorstwa wnioskodawcy trudno przedłożyć dokumenty. Zmiana polega aby punkty przyznać za opis innowacyjności. </w:t>
            </w: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miejsc noclegowych połączonych z edukacją opartą o zasoby lokalne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Zagospodarowanie zbiorników </w:t>
            </w:r>
            <w:r w:rsidRPr="00BC79AE">
              <w:rPr>
                <w:rFonts w:ascii="Times New Roman" w:hAnsi="Times New Roman" w:cs="Times New Roman"/>
                <w:sz w:val="20"/>
                <w:szCs w:val="20"/>
              </w:rPr>
              <w:lastRenderedPageBreak/>
              <w:t>wodnych i terenów z nimi bezpośrednio powiązanych (terenów przyległych) na cele rekreacyjno - turystyczne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t>
            </w:r>
            <w:r w:rsidRPr="00BC79AE">
              <w:rPr>
                <w:rFonts w:ascii="Times New Roman" w:hAnsi="Times New Roman" w:cs="Times New Roman"/>
                <w:sz w:val="20"/>
                <w:szCs w:val="20"/>
              </w:rPr>
              <w:lastRenderedPageBreak/>
              <w:t>wizerunek turystyczny miejscowości,  polegające na:</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zagospodarowaniu zbiorników wodnych na cele rekreacyjno – turystyczne;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w:t>
            </w:r>
            <w:r w:rsidRPr="00BC79AE">
              <w:rPr>
                <w:rFonts w:ascii="Times New Roman" w:hAnsi="Times New Roman" w:cs="Times New Roman"/>
                <w:sz w:val="20"/>
                <w:szCs w:val="20"/>
              </w:rPr>
              <w:lastRenderedPageBreak/>
              <w:t xml:space="preserve">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spacing w:after="0" w:line="240" w:lineRule="auto"/>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rPr>
        <w:br w:type="page"/>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1962"/>
        <w:gridCol w:w="993"/>
        <w:gridCol w:w="846"/>
        <w:gridCol w:w="2550"/>
        <w:gridCol w:w="1416"/>
      </w:tblGrid>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 xml:space="preserve">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125499" w:rsidRPr="00BC79AE" w:rsidRDefault="00125499" w:rsidP="00137A9E">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 ramach operacji wykorzystanie lokalnych  produktów rolnych. 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125499" w:rsidRPr="00BC79AE" w:rsidRDefault="00125499" w:rsidP="00125499">
            <w:pPr>
              <w:numPr>
                <w:ilvl w:val="0"/>
                <w:numId w:val="7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xml:space="preserve">)  w przeliczeniu na pełne etaty średniorocznie.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oddziaływujące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r>
              <w:rPr>
                <w:rFonts w:ascii="Times New Roman" w:hAnsi="Times New Roman" w:cs="Times New Roman"/>
                <w:sz w:val="20"/>
                <w:szCs w:val="20"/>
              </w:rPr>
              <w:t xml:space="preserve"> </w:t>
            </w:r>
            <w:r w:rsidRPr="002F10E2">
              <w:rPr>
                <w:rFonts w:ascii="Times New Roman" w:hAnsi="Times New Roman" w:cs="Times New Roman"/>
                <w:sz w:val="20"/>
                <w:szCs w:val="20"/>
              </w:rPr>
              <w:t>W przypadku innowacyjności na poziomie przedsiębiorstwa wystarczy jak wnioskodawca uzasadni we wniosku na czym polega innowacyjność operacji.</w:t>
            </w:r>
            <w:r>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Problem sprawia ocena kryterium. W przypadku przyznania punktów za innowacyjność na poziomie przedsiębiorstwa wnioskodawcy trudno przedłożyć dokumenty. Zmiana polega aby punkty przyznać za opis innowacyjności. </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dokumentów załączonych do wniosku o przyznanie pomocy oraz będzie miało </w:t>
            </w:r>
            <w:r w:rsidRPr="002F10E2">
              <w:rPr>
                <w:rFonts w:ascii="Times New Roman" w:hAnsi="Times New Roman" w:cs="Times New Roman"/>
                <w:sz w:val="20"/>
                <w:szCs w:val="20"/>
              </w:rPr>
              <w:t>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w:t>
            </w:r>
            <w:r w:rsidRPr="00BC79AE">
              <w:rPr>
                <w:rFonts w:ascii="Times New Roman" w:hAnsi="Times New Roman" w:cs="Times New Roman"/>
                <w:sz w:val="20"/>
                <w:szCs w:val="20"/>
              </w:rPr>
              <w:lastRenderedPageBreak/>
              <w:t>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trike/>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zdiagnozowanej w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BC79AE">
              <w:rPr>
                <w:rFonts w:ascii="Times New Roman" w:hAnsi="Times New Roman" w:cs="Times New Roman"/>
                <w:sz w:val="20"/>
                <w:szCs w:val="20"/>
              </w:rPr>
              <w:t>defaryzowanej</w:t>
            </w:r>
            <w:proofErr w:type="spellEnd"/>
            <w:r w:rsidRPr="00BC79A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79AE">
              <w:rPr>
                <w:rFonts w:ascii="Times New Roman" w:hAnsi="Times New Roman" w:cs="Times New Roman"/>
                <w:sz w:val="20"/>
                <w:szCs w:val="20"/>
              </w:rPr>
              <w:lastRenderedPageBreak/>
              <w:t xml:space="preserve">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suppressAutoHyphens w:val="0"/>
        <w:jc w:val="center"/>
        <w:rPr>
          <w:rFonts w:ascii="Times New Roman" w:hAnsi="Times New Roman" w:cs="Times New Roman"/>
          <w:b/>
          <w:i/>
        </w:rPr>
      </w:pPr>
    </w:p>
    <w:p w:rsidR="00125499" w:rsidRPr="00BC79AE" w:rsidRDefault="00125499" w:rsidP="00125499">
      <w:pPr>
        <w:suppressAutoHyphens w:val="0"/>
        <w:rPr>
          <w:rFonts w:ascii="Times New Roman" w:hAnsi="Times New Roman" w:cs="Times New Roman"/>
          <w:b/>
          <w:i/>
        </w:rPr>
      </w:pPr>
      <w:r w:rsidRPr="00BC79AE">
        <w:rPr>
          <w:rFonts w:ascii="Times New Roman" w:hAnsi="Times New Roman" w:cs="Times New Roman"/>
          <w:b/>
          <w:i/>
        </w:rPr>
        <w:br w:type="page"/>
      </w:r>
    </w:p>
    <w:p w:rsidR="00125499" w:rsidRPr="00BC79AE" w:rsidRDefault="00125499" w:rsidP="00125499">
      <w:pPr>
        <w:suppressAutoHyphens w:val="0"/>
        <w:jc w:val="center"/>
        <w:rPr>
          <w:rFonts w:ascii="Times New Roman" w:hAnsi="Times New Roman" w:cs="Times New Roman"/>
        </w:rPr>
      </w:pPr>
      <w:r w:rsidRPr="00BC79AE">
        <w:rPr>
          <w:rFonts w:ascii="Times New Roman" w:hAnsi="Times New Roman" w:cs="Times New Roman"/>
          <w:b/>
          <w:i/>
        </w:rPr>
        <w:lastRenderedPageBreak/>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2102"/>
        <w:gridCol w:w="991"/>
        <w:gridCol w:w="3258"/>
        <w:gridCol w:w="1416"/>
      </w:tblGrid>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 xml:space="preserve">Karta oceny operacji w ramach konkursu </w:t>
            </w:r>
            <w:proofErr w:type="spellStart"/>
            <w:r w:rsidRPr="00BC79AE">
              <w:rPr>
                <w:rFonts w:ascii="Times New Roman" w:hAnsi="Times New Roman" w:cs="Times New Roman"/>
                <w:b/>
                <w:sz w:val="20"/>
                <w:szCs w:val="20"/>
              </w:rPr>
              <w:t>nr</w:t>
            </w:r>
            <w:proofErr w:type="spellEnd"/>
            <w:r w:rsidRPr="00BC79AE">
              <w:rPr>
                <w:rFonts w:ascii="Times New Roman" w:hAnsi="Times New Roman" w:cs="Times New Roman"/>
                <w:b/>
                <w:sz w:val="20"/>
                <w:szCs w:val="20"/>
              </w:rPr>
              <w:t>.</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4. Aktywni i świadomi mieszkańcy dbający o kulturę i dziedzictwo obszaru LGD oraz środowisko naturalne.</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 Zachowanie i zrównoważone wykorzystanie dziedzictwa kulturowego, historycznego, przyrodniczego i rybackiego.</w:t>
            </w:r>
          </w:p>
        </w:tc>
      </w:tr>
      <w:tr w:rsidR="00125499" w:rsidRPr="00BC79AE" w:rsidTr="00137A9E">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4.4.2 Tworzenie i przystosowanie miejsc związanych z kultywowaniem i edukacją dotyczącą dziedzictwa rybackiego.</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zintegrowane wykorzystanie lokalnych zasobów dziedzictwa rybackiego poprzez komplementarność planowanej operacji z operacją rybaka.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operacji zintegrowane wykorzystanie lokalnych zasobów  dziedzictwa rybackiego (np. lokalne produkty rybackie, tradycje rybackie) </w:t>
            </w:r>
            <w:r w:rsidRPr="00BC79AE">
              <w:rPr>
                <w:rFonts w:ascii="Times New Roman" w:hAnsi="Times New Roman" w:cs="Times New Roman"/>
                <w:sz w:val="20"/>
                <w:szCs w:val="20"/>
              </w:rPr>
              <w:lastRenderedPageBreak/>
              <w:t xml:space="preserve">poprzez komplementarność planowanej operacji z operacją rybaka. Preferuje się operacje, które w komplementarności z innymi projektami realizowanymi z wykorzystaniem funduszy UE przyczynią się do promocji dziedzictwa rybackiego oraz jego zasobów.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wykazać połączenie swojej operacji z operacją rybaka oraz powinien wykazać w jaki sposób operacja przyczyni się do zwiększenia wykorzystania zasobów dziedzictwa rybackiego.</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jest innowacyjna zgodnie z definicją i zakresem przyjętym w LSR oraz na jej wprowadzenie zaplanowano koszty w budżecie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brak innowacji</w:t>
            </w:r>
          </w:p>
          <w:p w:rsidR="00125499" w:rsidRPr="00BC79AE" w:rsidRDefault="00125499" w:rsidP="00137A9E">
            <w:pPr>
              <w:spacing w:after="0" w:line="240" w:lineRule="auto"/>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125499" w:rsidRPr="002F10E2" w:rsidRDefault="00125499" w:rsidP="00137A9E">
            <w:pPr>
              <w:pStyle w:val="Default"/>
              <w:jc w:val="both"/>
              <w:rPr>
                <w:rFonts w:ascii="Times New Roman" w:hAnsi="Times New Roman" w:cs="Times New Roman"/>
                <w:color w:val="auto"/>
                <w:sz w:val="20"/>
                <w:szCs w:val="20"/>
              </w:rPr>
            </w:pPr>
            <w:r w:rsidRPr="002F10E2">
              <w:rPr>
                <w:rFonts w:ascii="Times New Roman" w:hAnsi="Times New Roman" w:cs="Times New Roman"/>
                <w:color w:val="auto"/>
                <w:sz w:val="20"/>
                <w:szCs w:val="20"/>
              </w:rPr>
              <w:t>Wnioskodawca musi dokładnie opisać innowacyjność swojej operacji w sposób nie budzący wątpliwości.</w:t>
            </w:r>
          </w:p>
          <w:p w:rsidR="00125499" w:rsidRPr="002F10E2" w:rsidRDefault="00125499" w:rsidP="00137A9E">
            <w:pPr>
              <w:spacing w:after="0" w:line="240" w:lineRule="auto"/>
              <w:rPr>
                <w:iCs/>
                <w:sz w:val="19"/>
                <w:szCs w:val="19"/>
              </w:rPr>
            </w:pPr>
            <w:r w:rsidRPr="002F10E2">
              <w:rPr>
                <w:rFonts w:ascii="Times New Roman" w:hAnsi="Times New Roman" w:cs="Times New Roman"/>
                <w:iCs/>
                <w:sz w:val="19"/>
                <w:szCs w:val="19"/>
              </w:rPr>
              <w:lastRenderedPageBreak/>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minimum 1 </w:t>
            </w:r>
            <w:r w:rsidRPr="00BC79AE">
              <w:rPr>
                <w:rFonts w:ascii="Times New Roman" w:hAnsi="Times New Roman" w:cs="Times New Roman"/>
                <w:sz w:val="20"/>
                <w:szCs w:val="20"/>
              </w:rPr>
              <w:lastRenderedPageBreak/>
              <w:t>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w:t>
            </w:r>
            <w:r w:rsidRPr="002F10E2">
              <w:rPr>
                <w:rFonts w:ascii="Times New Roman" w:hAnsi="Times New Roman" w:cs="Times New Roman"/>
                <w:sz w:val="20"/>
                <w:szCs w:val="20"/>
              </w:rPr>
              <w:lastRenderedPageBreak/>
              <w:t>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Pr="00BC79AE" w:rsidRDefault="00125499" w:rsidP="00125499">
      <w:pPr>
        <w:suppressAutoHyphens w:val="0"/>
        <w:rPr>
          <w:rFonts w:ascii="Times New Roman" w:hAnsi="Times New Roman" w:cs="Times New Roman"/>
          <w:sz w:val="20"/>
          <w:szCs w:val="20"/>
        </w:rPr>
      </w:pPr>
      <w:r w:rsidRPr="00BC79AE">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125499" w:rsidRPr="00BC79AE" w:rsidRDefault="00125499" w:rsidP="00125499">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§1</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§2</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125499" w:rsidRPr="00BC79AE" w:rsidRDefault="00125499" w:rsidP="00125499">
      <w:pPr>
        <w:suppressAutoHyphens w:val="0"/>
        <w:spacing w:after="0" w:line="240" w:lineRule="auto"/>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§3</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125499" w:rsidRPr="00BC79AE" w:rsidRDefault="00125499" w:rsidP="00125499">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125499" w:rsidRPr="00BC79AE" w:rsidRDefault="00125499" w:rsidP="00125499">
      <w:pPr>
        <w:pStyle w:val="Akapitzlist"/>
        <w:spacing w:after="0" w:line="240" w:lineRule="auto"/>
        <w:ind w:left="360"/>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§4</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125499" w:rsidRPr="00BC79AE" w:rsidRDefault="00125499" w:rsidP="00125499">
      <w:pPr>
        <w:spacing w:after="0" w:line="240" w:lineRule="auto"/>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§5</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125499" w:rsidRPr="00BC79AE" w:rsidRDefault="00125499" w:rsidP="00125499">
      <w:pPr>
        <w:jc w:val="both"/>
        <w:rPr>
          <w:rFonts w:ascii="Times New Roman" w:hAnsi="Times New Roman" w:cs="Times New Roman"/>
        </w:rPr>
      </w:pPr>
    </w:p>
    <w:p w:rsidR="00125499" w:rsidRPr="00BC79AE" w:rsidRDefault="00125499" w:rsidP="00125499">
      <w:pPr>
        <w:jc w:val="both"/>
        <w:rPr>
          <w:rFonts w:ascii="Times New Roman" w:hAnsi="Times New Roman" w:cs="Times New Roman"/>
          <w:sz w:val="20"/>
          <w:szCs w:val="20"/>
        </w:rPr>
      </w:pPr>
    </w:p>
    <w:p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CB" w:rsidRDefault="00E56FCB" w:rsidP="005C3AF5">
      <w:pPr>
        <w:spacing w:after="0" w:line="240" w:lineRule="auto"/>
      </w:pPr>
      <w:r>
        <w:separator/>
      </w:r>
    </w:p>
  </w:endnote>
  <w:endnote w:type="continuationSeparator" w:id="0">
    <w:p w:rsidR="00E56FCB" w:rsidRDefault="00E56FCB" w:rsidP="005C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CB" w:rsidRDefault="00E56FCB" w:rsidP="005C3AF5">
      <w:pPr>
        <w:spacing w:after="0" w:line="240" w:lineRule="auto"/>
      </w:pPr>
      <w:r>
        <w:separator/>
      </w:r>
    </w:p>
  </w:footnote>
  <w:footnote w:type="continuationSeparator" w:id="0">
    <w:p w:rsidR="00E56FCB" w:rsidRDefault="00E56FCB" w:rsidP="005C3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7">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1"/>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2"/>
  </w:num>
  <w:num w:numId="31">
    <w:abstractNumId w:val="49"/>
  </w:num>
  <w:num w:numId="32">
    <w:abstractNumId w:val="34"/>
  </w:num>
  <w:num w:numId="33">
    <w:abstractNumId w:val="96"/>
  </w:num>
  <w:num w:numId="34">
    <w:abstractNumId w:val="45"/>
  </w:num>
  <w:num w:numId="35">
    <w:abstractNumId w:val="42"/>
  </w:num>
  <w:num w:numId="36">
    <w:abstractNumId w:val="62"/>
  </w:num>
  <w:num w:numId="37">
    <w:abstractNumId w:val="89"/>
  </w:num>
  <w:num w:numId="38">
    <w:abstractNumId w:val="81"/>
  </w:num>
  <w:num w:numId="39">
    <w:abstractNumId w:val="72"/>
  </w:num>
  <w:num w:numId="40">
    <w:abstractNumId w:val="58"/>
  </w:num>
  <w:num w:numId="41">
    <w:abstractNumId w:val="59"/>
  </w:num>
  <w:num w:numId="42">
    <w:abstractNumId w:val="88"/>
  </w:num>
  <w:num w:numId="43">
    <w:abstractNumId w:val="71"/>
  </w:num>
  <w:num w:numId="44">
    <w:abstractNumId w:val="75"/>
  </w:num>
  <w:num w:numId="45">
    <w:abstractNumId w:val="37"/>
  </w:num>
  <w:num w:numId="46">
    <w:abstractNumId w:val="93"/>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8"/>
  </w:num>
  <w:num w:numId="57">
    <w:abstractNumId w:val="90"/>
  </w:num>
  <w:num w:numId="58">
    <w:abstractNumId w:val="97"/>
  </w:num>
  <w:num w:numId="59">
    <w:abstractNumId w:val="28"/>
  </w:num>
  <w:num w:numId="60">
    <w:abstractNumId w:val="99"/>
  </w:num>
  <w:num w:numId="61">
    <w:abstractNumId w:val="79"/>
  </w:num>
  <w:num w:numId="62">
    <w:abstractNumId w:val="10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4"/>
  </w:num>
  <w:num w:numId="77">
    <w:abstractNumId w:val="29"/>
  </w:num>
  <w:num w:numId="78">
    <w:abstractNumId w:val="65"/>
  </w:num>
  <w:num w:numId="79">
    <w:abstractNumId w:val="10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65D4"/>
    <w:rsid w:val="000005FB"/>
    <w:rsid w:val="000024A6"/>
    <w:rsid w:val="00003ABE"/>
    <w:rsid w:val="00003AFB"/>
    <w:rsid w:val="00032109"/>
    <w:rsid w:val="00041C76"/>
    <w:rsid w:val="00066868"/>
    <w:rsid w:val="00074FA9"/>
    <w:rsid w:val="00083863"/>
    <w:rsid w:val="00091FE2"/>
    <w:rsid w:val="00096B4A"/>
    <w:rsid w:val="000A0CB8"/>
    <w:rsid w:val="000A249C"/>
    <w:rsid w:val="000B0C88"/>
    <w:rsid w:val="000C0575"/>
    <w:rsid w:val="000C2066"/>
    <w:rsid w:val="000D1FA3"/>
    <w:rsid w:val="00110A3A"/>
    <w:rsid w:val="001113A7"/>
    <w:rsid w:val="00114DEE"/>
    <w:rsid w:val="0012480D"/>
    <w:rsid w:val="00125499"/>
    <w:rsid w:val="00126833"/>
    <w:rsid w:val="00127598"/>
    <w:rsid w:val="001302F6"/>
    <w:rsid w:val="00136CF0"/>
    <w:rsid w:val="0015786F"/>
    <w:rsid w:val="00181E07"/>
    <w:rsid w:val="00184019"/>
    <w:rsid w:val="00187865"/>
    <w:rsid w:val="001B6784"/>
    <w:rsid w:val="001D263A"/>
    <w:rsid w:val="001E06E5"/>
    <w:rsid w:val="001E3F94"/>
    <w:rsid w:val="001E69FC"/>
    <w:rsid w:val="001E6AD9"/>
    <w:rsid w:val="001E79F1"/>
    <w:rsid w:val="001F397D"/>
    <w:rsid w:val="001F6EE1"/>
    <w:rsid w:val="002037E3"/>
    <w:rsid w:val="00205F19"/>
    <w:rsid w:val="00206B39"/>
    <w:rsid w:val="00222452"/>
    <w:rsid w:val="002408FB"/>
    <w:rsid w:val="002525A9"/>
    <w:rsid w:val="00272037"/>
    <w:rsid w:val="00280D90"/>
    <w:rsid w:val="002876AD"/>
    <w:rsid w:val="002B2629"/>
    <w:rsid w:val="002C6668"/>
    <w:rsid w:val="002D6893"/>
    <w:rsid w:val="002E3ED1"/>
    <w:rsid w:val="002F3269"/>
    <w:rsid w:val="002F79B5"/>
    <w:rsid w:val="003352A6"/>
    <w:rsid w:val="0034378B"/>
    <w:rsid w:val="00360BDB"/>
    <w:rsid w:val="00380991"/>
    <w:rsid w:val="00384613"/>
    <w:rsid w:val="003A6C67"/>
    <w:rsid w:val="003C1DF8"/>
    <w:rsid w:val="003C1E72"/>
    <w:rsid w:val="003C4BD0"/>
    <w:rsid w:val="003D19D0"/>
    <w:rsid w:val="003E0F59"/>
    <w:rsid w:val="003E5915"/>
    <w:rsid w:val="003F7DDF"/>
    <w:rsid w:val="004121B7"/>
    <w:rsid w:val="00415321"/>
    <w:rsid w:val="0041541F"/>
    <w:rsid w:val="00423972"/>
    <w:rsid w:val="004734B7"/>
    <w:rsid w:val="00477A3D"/>
    <w:rsid w:val="00492613"/>
    <w:rsid w:val="0049660F"/>
    <w:rsid w:val="004B3C06"/>
    <w:rsid w:val="004C66ED"/>
    <w:rsid w:val="004E4B61"/>
    <w:rsid w:val="004F0021"/>
    <w:rsid w:val="004F1E31"/>
    <w:rsid w:val="004F4B21"/>
    <w:rsid w:val="0050673F"/>
    <w:rsid w:val="00513CD6"/>
    <w:rsid w:val="005159ED"/>
    <w:rsid w:val="0051670E"/>
    <w:rsid w:val="00521D5E"/>
    <w:rsid w:val="005224F9"/>
    <w:rsid w:val="00553985"/>
    <w:rsid w:val="00553F7B"/>
    <w:rsid w:val="00560603"/>
    <w:rsid w:val="005677EE"/>
    <w:rsid w:val="00575568"/>
    <w:rsid w:val="005B2034"/>
    <w:rsid w:val="005B7052"/>
    <w:rsid w:val="005C0789"/>
    <w:rsid w:val="005C1F76"/>
    <w:rsid w:val="005C3AF5"/>
    <w:rsid w:val="00627A66"/>
    <w:rsid w:val="00635B2A"/>
    <w:rsid w:val="00643F57"/>
    <w:rsid w:val="00652852"/>
    <w:rsid w:val="00667A82"/>
    <w:rsid w:val="00683026"/>
    <w:rsid w:val="00692BF1"/>
    <w:rsid w:val="00693603"/>
    <w:rsid w:val="006A66C5"/>
    <w:rsid w:val="006A766B"/>
    <w:rsid w:val="006B09C7"/>
    <w:rsid w:val="006C7E0A"/>
    <w:rsid w:val="006C7F33"/>
    <w:rsid w:val="006D0238"/>
    <w:rsid w:val="006D14F4"/>
    <w:rsid w:val="006D7966"/>
    <w:rsid w:val="006E20F2"/>
    <w:rsid w:val="006E4A9C"/>
    <w:rsid w:val="00716453"/>
    <w:rsid w:val="007224CF"/>
    <w:rsid w:val="00724E3B"/>
    <w:rsid w:val="0073569F"/>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31158"/>
    <w:rsid w:val="00833FFC"/>
    <w:rsid w:val="00843CC0"/>
    <w:rsid w:val="008449E2"/>
    <w:rsid w:val="0085534B"/>
    <w:rsid w:val="00856F94"/>
    <w:rsid w:val="008735E3"/>
    <w:rsid w:val="0088251C"/>
    <w:rsid w:val="0089585B"/>
    <w:rsid w:val="00895BD9"/>
    <w:rsid w:val="008B1269"/>
    <w:rsid w:val="008C1420"/>
    <w:rsid w:val="008E4E51"/>
    <w:rsid w:val="008E6E81"/>
    <w:rsid w:val="009113C2"/>
    <w:rsid w:val="00915BD3"/>
    <w:rsid w:val="00935161"/>
    <w:rsid w:val="009437CB"/>
    <w:rsid w:val="00945884"/>
    <w:rsid w:val="00946392"/>
    <w:rsid w:val="00951760"/>
    <w:rsid w:val="00960FF9"/>
    <w:rsid w:val="009649F2"/>
    <w:rsid w:val="00964E15"/>
    <w:rsid w:val="009745DB"/>
    <w:rsid w:val="00975145"/>
    <w:rsid w:val="00977B5E"/>
    <w:rsid w:val="0098004E"/>
    <w:rsid w:val="009A198D"/>
    <w:rsid w:val="009B0B25"/>
    <w:rsid w:val="009B4890"/>
    <w:rsid w:val="009B666E"/>
    <w:rsid w:val="009E0A2F"/>
    <w:rsid w:val="009E6198"/>
    <w:rsid w:val="009E6D67"/>
    <w:rsid w:val="009F0F74"/>
    <w:rsid w:val="009F16E1"/>
    <w:rsid w:val="009F43F2"/>
    <w:rsid w:val="00A03E20"/>
    <w:rsid w:val="00A50F4D"/>
    <w:rsid w:val="00A62BA4"/>
    <w:rsid w:val="00A723B9"/>
    <w:rsid w:val="00A77FE9"/>
    <w:rsid w:val="00A9109C"/>
    <w:rsid w:val="00A91A80"/>
    <w:rsid w:val="00A96CF7"/>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5"/>
    <w:rsid w:val="00BA4D47"/>
    <w:rsid w:val="00BA60D7"/>
    <w:rsid w:val="00BB4EDA"/>
    <w:rsid w:val="00BB7E1F"/>
    <w:rsid w:val="00BC245F"/>
    <w:rsid w:val="00BC7EF9"/>
    <w:rsid w:val="00BD1E63"/>
    <w:rsid w:val="00BF51D5"/>
    <w:rsid w:val="00C04DEE"/>
    <w:rsid w:val="00C065D4"/>
    <w:rsid w:val="00C07FBB"/>
    <w:rsid w:val="00C14D34"/>
    <w:rsid w:val="00C41A30"/>
    <w:rsid w:val="00C43B85"/>
    <w:rsid w:val="00C5396C"/>
    <w:rsid w:val="00C661F5"/>
    <w:rsid w:val="00C6670C"/>
    <w:rsid w:val="00C6704D"/>
    <w:rsid w:val="00C703FA"/>
    <w:rsid w:val="00C72E2B"/>
    <w:rsid w:val="00C7331A"/>
    <w:rsid w:val="00C74B92"/>
    <w:rsid w:val="00C8674A"/>
    <w:rsid w:val="00CA22FD"/>
    <w:rsid w:val="00CC38CC"/>
    <w:rsid w:val="00CD2662"/>
    <w:rsid w:val="00CD64D7"/>
    <w:rsid w:val="00CE47EC"/>
    <w:rsid w:val="00D03593"/>
    <w:rsid w:val="00D05543"/>
    <w:rsid w:val="00D1037A"/>
    <w:rsid w:val="00D13709"/>
    <w:rsid w:val="00D16271"/>
    <w:rsid w:val="00D27D83"/>
    <w:rsid w:val="00D33D93"/>
    <w:rsid w:val="00D47BEB"/>
    <w:rsid w:val="00D56442"/>
    <w:rsid w:val="00D66F46"/>
    <w:rsid w:val="00D73A5A"/>
    <w:rsid w:val="00D76705"/>
    <w:rsid w:val="00D80EE9"/>
    <w:rsid w:val="00D9017F"/>
    <w:rsid w:val="00D97540"/>
    <w:rsid w:val="00DA2C03"/>
    <w:rsid w:val="00DA42B7"/>
    <w:rsid w:val="00DB32E7"/>
    <w:rsid w:val="00DD0691"/>
    <w:rsid w:val="00DD6C09"/>
    <w:rsid w:val="00DE5B86"/>
    <w:rsid w:val="00DF1D0F"/>
    <w:rsid w:val="00DF3E18"/>
    <w:rsid w:val="00E00124"/>
    <w:rsid w:val="00E04669"/>
    <w:rsid w:val="00E05004"/>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26AB7"/>
    <w:rsid w:val="00F41FE1"/>
    <w:rsid w:val="00F4691A"/>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1AB67-BEFA-46B7-8B2F-4BC488D9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18232</Words>
  <Characters>109398</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Użytkownik systemu Windows</cp:lastModifiedBy>
  <cp:revision>2</cp:revision>
  <cp:lastPrinted>2017-11-15T14:47:00Z</cp:lastPrinted>
  <dcterms:created xsi:type="dcterms:W3CDTF">2018-03-20T10:08:00Z</dcterms:created>
  <dcterms:modified xsi:type="dcterms:W3CDTF">2018-03-20T10:08:00Z</dcterms:modified>
</cp:coreProperties>
</file>